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C88C1" w14:textId="0BBFC331" w:rsidR="00094C20" w:rsidRPr="00680995" w:rsidRDefault="00094C20" w:rsidP="00A447D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21"/>
          <w:szCs w:val="21"/>
        </w:rPr>
      </w:pPr>
      <w:r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>SDOK</w:t>
      </w:r>
      <w:r w:rsidRPr="00680995">
        <w:rPr>
          <w:rStyle w:val="normaltextrun"/>
          <w:rFonts w:ascii="Arial" w:eastAsiaTheme="majorEastAsia" w:hAnsi="Arial" w:cs="Arial"/>
          <w:b/>
          <w:bCs/>
          <w:sz w:val="21"/>
          <w:szCs w:val="21"/>
        </w:rPr>
        <w:t> </w:t>
      </w:r>
      <w:r w:rsidR="00956B15"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 xml:space="preserve">staat wereldwijd naast vervolgde </w:t>
      </w:r>
      <w:r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>christenen en</w:t>
      </w:r>
      <w:r w:rsidRPr="00680995">
        <w:rPr>
          <w:rStyle w:val="normaltextrun"/>
          <w:rFonts w:ascii="Arial" w:eastAsiaTheme="majorEastAsia" w:hAnsi="Arial" w:cs="Arial"/>
          <w:b/>
          <w:bCs/>
          <w:sz w:val="21"/>
          <w:szCs w:val="21"/>
        </w:rPr>
        <w:t> </w:t>
      </w:r>
      <w:r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>verbindt</w:t>
      </w:r>
      <w:r w:rsidRPr="00680995">
        <w:rPr>
          <w:rStyle w:val="normaltextrun"/>
          <w:rFonts w:ascii="Arial" w:eastAsiaTheme="majorEastAsia" w:hAnsi="Arial" w:cs="Arial"/>
          <w:b/>
          <w:bCs/>
          <w:sz w:val="21"/>
          <w:szCs w:val="21"/>
        </w:rPr>
        <w:t> </w:t>
      </w:r>
      <w:r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>christenen in Nederland met hen.</w:t>
      </w:r>
      <w:r w:rsidRPr="00680995">
        <w:rPr>
          <w:rStyle w:val="normaltextrun"/>
          <w:rFonts w:ascii="Arial" w:eastAsiaTheme="majorEastAsia" w:hAnsi="Arial" w:cs="Arial"/>
          <w:b/>
          <w:bCs/>
          <w:sz w:val="21"/>
          <w:szCs w:val="21"/>
        </w:rPr>
        <w:t> </w:t>
      </w:r>
      <w:r w:rsidRPr="00680995">
        <w:rPr>
          <w:rStyle w:val="scxw156865071"/>
          <w:rFonts w:asciiTheme="minorHAnsi" w:eastAsiaTheme="majorEastAsia" w:hAnsiTheme="minorHAnsi" w:cs="Calibri"/>
          <w:b/>
          <w:bCs/>
          <w:sz w:val="21"/>
          <w:szCs w:val="21"/>
        </w:rPr>
        <w:t> </w:t>
      </w:r>
      <w:r w:rsidRPr="00680995">
        <w:rPr>
          <w:rFonts w:asciiTheme="minorHAnsi" w:hAnsiTheme="minorHAnsi" w:cs="Calibri"/>
          <w:b/>
          <w:bCs/>
          <w:sz w:val="21"/>
          <w:szCs w:val="21"/>
        </w:rPr>
        <w:br/>
      </w:r>
      <w:r w:rsidRPr="00680995">
        <w:rPr>
          <w:rStyle w:val="scxw156865071"/>
          <w:rFonts w:asciiTheme="minorHAnsi" w:eastAsiaTheme="majorEastAsia" w:hAnsiTheme="minorHAnsi" w:cs="Calibri"/>
          <w:sz w:val="21"/>
          <w:szCs w:val="21"/>
        </w:rPr>
        <w:t> </w:t>
      </w:r>
      <w:r w:rsidRPr="00680995">
        <w:rPr>
          <w:rFonts w:asciiTheme="minorHAnsi" w:hAnsiTheme="minorHAnsi" w:cs="Calibri"/>
          <w:sz w:val="21"/>
          <w:szCs w:val="21"/>
        </w:rPr>
        <w:br/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>Het werk van SDOK groeit! Om het team Communicatie &amp; Fondsenwerving uit te breiden zijn wij op zoek naar een</w:t>
      </w:r>
    </w:p>
    <w:p w14:paraId="2AA7427C" w14:textId="16125857" w:rsidR="00094C20" w:rsidRPr="00680995" w:rsidRDefault="00094C20" w:rsidP="00094C2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21"/>
          <w:szCs w:val="21"/>
        </w:rPr>
      </w:pPr>
      <w:r w:rsidRPr="00680995">
        <w:rPr>
          <w:rStyle w:val="scxw156865071"/>
          <w:rFonts w:asciiTheme="minorHAnsi" w:eastAsiaTheme="majorEastAsia" w:hAnsiTheme="minorHAnsi" w:cs="Calibri"/>
          <w:sz w:val="21"/>
          <w:szCs w:val="21"/>
        </w:rPr>
        <w:t> </w:t>
      </w:r>
      <w:r w:rsidRPr="00680995">
        <w:rPr>
          <w:rFonts w:asciiTheme="minorHAnsi" w:hAnsiTheme="minorHAnsi" w:cs="Calibri"/>
          <w:sz w:val="21"/>
          <w:szCs w:val="21"/>
        </w:rPr>
        <w:br/>
      </w:r>
      <w:r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>FONDSENWERVER</w:t>
      </w:r>
      <w:r w:rsidR="00A30011"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br/>
        <w:t xml:space="preserve">voor </w:t>
      </w:r>
      <w:r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 xml:space="preserve">32 uur </w:t>
      </w:r>
      <w:r w:rsidR="001F771C"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>(</w:t>
      </w:r>
      <w:r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 xml:space="preserve">minder </w:t>
      </w:r>
      <w:r w:rsidR="00A30011"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 xml:space="preserve">uren is </w:t>
      </w:r>
      <w:r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>bespreekbaar)</w:t>
      </w:r>
      <w:r w:rsidRPr="00680995">
        <w:rPr>
          <w:rStyle w:val="eop"/>
          <w:rFonts w:asciiTheme="minorHAnsi" w:eastAsiaTheme="majorEastAsia" w:hAnsiTheme="minorHAnsi" w:cs="Calibri"/>
          <w:sz w:val="21"/>
          <w:szCs w:val="21"/>
        </w:rPr>
        <w:t> </w:t>
      </w:r>
    </w:p>
    <w:p w14:paraId="6DAE57F3" w14:textId="77777777" w:rsidR="00094C20" w:rsidRPr="00680995" w:rsidRDefault="00094C20" w:rsidP="00094C2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21"/>
          <w:szCs w:val="21"/>
        </w:rPr>
      </w:pPr>
      <w:r w:rsidRPr="00680995">
        <w:rPr>
          <w:rStyle w:val="eop"/>
          <w:rFonts w:asciiTheme="minorHAnsi" w:eastAsiaTheme="majorEastAsia" w:hAnsiTheme="minorHAnsi" w:cs="Calibri"/>
          <w:sz w:val="21"/>
          <w:szCs w:val="21"/>
        </w:rPr>
        <w:t> </w:t>
      </w:r>
    </w:p>
    <w:p w14:paraId="5470FB5D" w14:textId="56AFDF94" w:rsidR="00094C20" w:rsidRPr="00680995" w:rsidRDefault="00094C20" w:rsidP="00A447D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21"/>
          <w:szCs w:val="21"/>
        </w:rPr>
      </w:pP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>Het betreft een betaalde aanstelling op het kantoor van SDOK (omgeving Gorinchem).</w:t>
      </w:r>
      <w:r w:rsidRPr="00680995">
        <w:rPr>
          <w:rStyle w:val="scxw156865071"/>
          <w:rFonts w:asciiTheme="minorHAnsi" w:eastAsiaTheme="majorEastAsia" w:hAnsiTheme="minorHAnsi" w:cs="Calibri"/>
          <w:sz w:val="21"/>
          <w:szCs w:val="21"/>
        </w:rPr>
        <w:t> </w:t>
      </w:r>
      <w:r w:rsidRPr="00680995">
        <w:rPr>
          <w:rFonts w:asciiTheme="minorHAnsi" w:hAnsiTheme="minorHAnsi" w:cs="Calibri"/>
          <w:sz w:val="21"/>
          <w:szCs w:val="21"/>
        </w:rPr>
        <w:br/>
      </w:r>
    </w:p>
    <w:p w14:paraId="0D6802D1" w14:textId="5251264A" w:rsidR="00094C20" w:rsidRPr="00680995" w:rsidRDefault="00094C20" w:rsidP="00094C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1"/>
          <w:szCs w:val="21"/>
        </w:rPr>
      </w:pP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>We zoeken iemand met een hart voor vervolgde christenen die zich wil inzetten voor SDOK. Ben j</w:t>
      </w:r>
      <w:r w:rsidR="00A30011"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>ij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 resultaatgericht, krijg je energie van het behalen van doelen en wil je christenen in Nederland mogelijkhed</w:t>
      </w:r>
      <w:r w:rsidR="00517BC0"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>en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 </w:t>
      </w:r>
      <w:r w:rsidR="00E071C9"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>bieden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 om naast vervolgde </w:t>
      </w:r>
      <w:r w:rsidR="007B7575"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>broeders en zusters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 te staan?</w:t>
      </w:r>
      <w:r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 xml:space="preserve"> Dan ben jij de nieuwe collega die wij zoeken!</w:t>
      </w:r>
      <w:r w:rsidRPr="00680995">
        <w:rPr>
          <w:rStyle w:val="eop"/>
          <w:rFonts w:asciiTheme="minorHAnsi" w:eastAsiaTheme="majorEastAsia" w:hAnsiTheme="minorHAnsi" w:cs="Calibri"/>
          <w:sz w:val="21"/>
          <w:szCs w:val="21"/>
        </w:rPr>
        <w:t> </w:t>
      </w:r>
    </w:p>
    <w:p w14:paraId="6A40D235" w14:textId="32AB8488" w:rsidR="00094C20" w:rsidRPr="00680995" w:rsidRDefault="00094C20" w:rsidP="00094C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1"/>
          <w:szCs w:val="21"/>
        </w:rPr>
      </w:pPr>
    </w:p>
    <w:p w14:paraId="53CD23A1" w14:textId="77777777" w:rsidR="00094C20" w:rsidRPr="00680995" w:rsidRDefault="00094C20" w:rsidP="00094C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1"/>
          <w:szCs w:val="21"/>
        </w:rPr>
      </w:pPr>
      <w:r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>Wat ga je doen?</w:t>
      </w:r>
      <w:r w:rsidRPr="00680995">
        <w:rPr>
          <w:rStyle w:val="eop"/>
          <w:rFonts w:asciiTheme="minorHAnsi" w:eastAsiaTheme="majorEastAsia" w:hAnsiTheme="minorHAnsi" w:cs="Calibri"/>
          <w:sz w:val="21"/>
          <w:szCs w:val="21"/>
        </w:rPr>
        <w:t> </w:t>
      </w:r>
    </w:p>
    <w:p w14:paraId="50B11381" w14:textId="64CE44B5" w:rsidR="00094C20" w:rsidRPr="00680995" w:rsidRDefault="00094C20" w:rsidP="33378E9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Calibri"/>
          <w:sz w:val="21"/>
          <w:szCs w:val="21"/>
        </w:rPr>
      </w:pPr>
      <w:r w:rsidRPr="00680995">
        <w:rPr>
          <w:rFonts w:asciiTheme="minorHAnsi" w:hAnsiTheme="minorHAnsi" w:cs="Calibri"/>
          <w:sz w:val="21"/>
          <w:szCs w:val="21"/>
        </w:rPr>
        <w:t xml:space="preserve">Je gaat aan de slag met het werven van nieuwe particuliere donateurs via verschillende campagnes en kanalen, zoals direct marketing, </w:t>
      </w:r>
      <w:r w:rsidR="00064F94" w:rsidRPr="00680995">
        <w:rPr>
          <w:rFonts w:asciiTheme="minorHAnsi" w:hAnsiTheme="minorHAnsi" w:cs="Calibri"/>
          <w:sz w:val="21"/>
          <w:szCs w:val="21"/>
        </w:rPr>
        <w:t>events</w:t>
      </w:r>
      <w:r w:rsidRPr="00680995">
        <w:rPr>
          <w:rFonts w:asciiTheme="minorHAnsi" w:hAnsiTheme="minorHAnsi" w:cs="Calibri"/>
          <w:sz w:val="21"/>
          <w:szCs w:val="21"/>
        </w:rPr>
        <w:t>, online fondsenwerving en telemarketing. Achteraf evalueer en analyseer je de campagnes</w:t>
      </w:r>
      <w:r w:rsidR="002C4987" w:rsidRPr="00680995">
        <w:rPr>
          <w:rFonts w:asciiTheme="minorHAnsi" w:hAnsiTheme="minorHAnsi" w:cs="Calibri"/>
          <w:sz w:val="21"/>
          <w:szCs w:val="21"/>
        </w:rPr>
        <w:t>.</w:t>
      </w:r>
    </w:p>
    <w:p w14:paraId="34462C7B" w14:textId="406BC1F0" w:rsidR="00094C20" w:rsidRPr="00680995" w:rsidRDefault="00094C20" w:rsidP="000B199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Calibri"/>
          <w:sz w:val="21"/>
          <w:szCs w:val="21"/>
        </w:rPr>
      </w:pPr>
      <w:r w:rsidRPr="00680995">
        <w:rPr>
          <w:rFonts w:asciiTheme="minorHAnsi" w:hAnsiTheme="minorHAnsi" w:cs="Calibri"/>
          <w:sz w:val="21"/>
          <w:szCs w:val="21"/>
        </w:rPr>
        <w:t xml:space="preserve">Je </w:t>
      </w:r>
      <w:r w:rsidR="00065FCA" w:rsidRPr="00680995">
        <w:rPr>
          <w:rFonts w:asciiTheme="minorHAnsi" w:hAnsiTheme="minorHAnsi" w:cs="Calibri"/>
          <w:sz w:val="21"/>
          <w:szCs w:val="21"/>
        </w:rPr>
        <w:t xml:space="preserve">bedenkt en </w:t>
      </w:r>
      <w:r w:rsidRPr="00680995">
        <w:rPr>
          <w:rFonts w:asciiTheme="minorHAnsi" w:hAnsiTheme="minorHAnsi" w:cs="Calibri"/>
          <w:sz w:val="21"/>
          <w:szCs w:val="21"/>
        </w:rPr>
        <w:t xml:space="preserve">voert programma’s uit voor behoud en groei van </w:t>
      </w:r>
      <w:r w:rsidR="00065FCA" w:rsidRPr="00680995">
        <w:rPr>
          <w:rFonts w:asciiTheme="minorHAnsi" w:hAnsiTheme="minorHAnsi" w:cs="Calibri"/>
          <w:sz w:val="21"/>
          <w:szCs w:val="21"/>
        </w:rPr>
        <w:t xml:space="preserve">bestaande </w:t>
      </w:r>
      <w:r w:rsidRPr="00680995">
        <w:rPr>
          <w:rFonts w:asciiTheme="minorHAnsi" w:hAnsiTheme="minorHAnsi" w:cs="Calibri"/>
          <w:sz w:val="21"/>
          <w:szCs w:val="21"/>
        </w:rPr>
        <w:t>particuliere donateurs</w:t>
      </w:r>
      <w:r w:rsidR="00065FCA" w:rsidRPr="00680995">
        <w:rPr>
          <w:rFonts w:asciiTheme="minorHAnsi" w:hAnsiTheme="minorHAnsi" w:cs="Calibri"/>
          <w:sz w:val="21"/>
          <w:szCs w:val="21"/>
        </w:rPr>
        <w:t>.</w:t>
      </w:r>
    </w:p>
    <w:p w14:paraId="032544C0" w14:textId="5C2C511C" w:rsidR="00094C20" w:rsidRPr="00680995" w:rsidRDefault="00094C20" w:rsidP="000B199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Calibri"/>
          <w:sz w:val="21"/>
          <w:szCs w:val="21"/>
        </w:rPr>
      </w:pPr>
      <w:r w:rsidRPr="00680995">
        <w:rPr>
          <w:rFonts w:asciiTheme="minorHAnsi" w:hAnsiTheme="minorHAnsi" w:cs="Calibri"/>
          <w:sz w:val="21"/>
          <w:szCs w:val="21"/>
        </w:rPr>
        <w:t xml:space="preserve">Je ziet kansen, trends en ontwikkelingen in de </w:t>
      </w:r>
      <w:r w:rsidR="00573BDA" w:rsidRPr="00680995">
        <w:rPr>
          <w:rFonts w:asciiTheme="minorHAnsi" w:hAnsiTheme="minorHAnsi" w:cs="Calibri"/>
          <w:sz w:val="21"/>
          <w:szCs w:val="21"/>
        </w:rPr>
        <w:t xml:space="preserve">maatschappij </w:t>
      </w:r>
      <w:r w:rsidRPr="00680995">
        <w:rPr>
          <w:rFonts w:asciiTheme="minorHAnsi" w:hAnsiTheme="minorHAnsi" w:cs="Calibri"/>
          <w:sz w:val="21"/>
          <w:szCs w:val="21"/>
        </w:rPr>
        <w:t>en weet die om te zetten naar fondsenwervende concepten en events</w:t>
      </w:r>
      <w:r w:rsidR="00065FCA" w:rsidRPr="00680995">
        <w:rPr>
          <w:rFonts w:asciiTheme="minorHAnsi" w:hAnsiTheme="minorHAnsi" w:cs="Calibri"/>
          <w:sz w:val="21"/>
          <w:szCs w:val="21"/>
        </w:rPr>
        <w:t>.</w:t>
      </w:r>
    </w:p>
    <w:p w14:paraId="79044262" w14:textId="565316F4" w:rsidR="00234A35" w:rsidRPr="00680995" w:rsidRDefault="00234A35" w:rsidP="000B199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Calibri"/>
          <w:sz w:val="21"/>
          <w:szCs w:val="21"/>
        </w:rPr>
      </w:pPr>
      <w:r w:rsidRPr="00680995">
        <w:rPr>
          <w:rFonts w:asciiTheme="minorHAnsi" w:hAnsiTheme="minorHAnsi" w:cs="Calibri"/>
          <w:sz w:val="21"/>
          <w:szCs w:val="21"/>
        </w:rPr>
        <w:t>Samen met het team stel je een fondsenwervingsplan en managementrapportage op om te sturen op de voortgang van de fondsenwerving</w:t>
      </w:r>
      <w:r w:rsidR="00573BDA" w:rsidRPr="00680995">
        <w:rPr>
          <w:rFonts w:asciiTheme="minorHAnsi" w:hAnsiTheme="minorHAnsi" w:cs="Calibri"/>
          <w:sz w:val="21"/>
          <w:szCs w:val="21"/>
        </w:rPr>
        <w:t>.</w:t>
      </w:r>
    </w:p>
    <w:p w14:paraId="5A7B85C2" w14:textId="77777777" w:rsidR="00094C20" w:rsidRPr="00680995" w:rsidRDefault="00094C20" w:rsidP="00094C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1"/>
          <w:szCs w:val="21"/>
        </w:rPr>
      </w:pPr>
      <w:r w:rsidRPr="00680995">
        <w:rPr>
          <w:rStyle w:val="eop"/>
          <w:rFonts w:asciiTheme="minorHAnsi" w:eastAsiaTheme="majorEastAsia" w:hAnsiTheme="minorHAnsi" w:cs="Calibri"/>
          <w:sz w:val="21"/>
          <w:szCs w:val="21"/>
        </w:rPr>
        <w:t> </w:t>
      </w:r>
    </w:p>
    <w:p w14:paraId="4FC749D4" w14:textId="1CFB9422" w:rsidR="00094C20" w:rsidRPr="00680995" w:rsidRDefault="00094C20" w:rsidP="00094C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1"/>
          <w:szCs w:val="21"/>
        </w:rPr>
      </w:pP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Je wordt onderdeel van de afdeling Communicatie en Fondsenwerving. Dit team wordt aangestuurd door een manager en bestaat verder uit een </w:t>
      </w:r>
      <w:r w:rsidRPr="00680995">
        <w:rPr>
          <w:rStyle w:val="normaltextrun"/>
          <w:rFonts w:asciiTheme="minorHAnsi" w:eastAsiaTheme="majorEastAsia" w:hAnsiTheme="minorHAnsi" w:cs="Calibri"/>
          <w:i/>
          <w:iCs/>
          <w:sz w:val="21"/>
          <w:szCs w:val="21"/>
        </w:rPr>
        <w:t>online storyteller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, een </w:t>
      </w:r>
      <w:r w:rsidRPr="00680995">
        <w:rPr>
          <w:rStyle w:val="normaltextrun"/>
          <w:rFonts w:asciiTheme="minorHAnsi" w:eastAsiaTheme="majorEastAsia" w:hAnsiTheme="minorHAnsi" w:cs="Calibri"/>
          <w:i/>
          <w:iCs/>
          <w:sz w:val="21"/>
          <w:szCs w:val="21"/>
        </w:rPr>
        <w:t>marketeer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, een </w:t>
      </w:r>
      <w:r w:rsidRPr="00680995">
        <w:rPr>
          <w:rStyle w:val="normaltextrun"/>
          <w:rFonts w:asciiTheme="minorHAnsi" w:eastAsiaTheme="majorEastAsia" w:hAnsiTheme="minorHAnsi" w:cs="Calibri"/>
          <w:i/>
          <w:iCs/>
          <w:sz w:val="21"/>
          <w:szCs w:val="21"/>
        </w:rPr>
        <w:t>woordvoerder / relatiemanager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, een </w:t>
      </w:r>
      <w:r w:rsidRPr="00680995">
        <w:rPr>
          <w:rStyle w:val="normaltextrun"/>
          <w:rFonts w:asciiTheme="minorHAnsi" w:eastAsiaTheme="majorEastAsia" w:hAnsiTheme="minorHAnsi" w:cs="Calibri"/>
          <w:i/>
          <w:iCs/>
          <w:sz w:val="21"/>
          <w:szCs w:val="21"/>
        </w:rPr>
        <w:t>coördinator presentaties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, een </w:t>
      </w:r>
      <w:r w:rsidRPr="00680995">
        <w:rPr>
          <w:rStyle w:val="normaltextrun"/>
          <w:rFonts w:asciiTheme="minorHAnsi" w:eastAsiaTheme="majorEastAsia" w:hAnsiTheme="minorHAnsi" w:cs="Calibri"/>
          <w:i/>
          <w:iCs/>
          <w:sz w:val="21"/>
          <w:szCs w:val="21"/>
        </w:rPr>
        <w:t>vormgever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, een </w:t>
      </w:r>
      <w:r w:rsidRPr="00680995">
        <w:rPr>
          <w:rStyle w:val="normaltextrun"/>
          <w:rFonts w:asciiTheme="minorHAnsi" w:eastAsiaTheme="majorEastAsia" w:hAnsiTheme="minorHAnsi" w:cs="Calibri"/>
          <w:i/>
          <w:iCs/>
          <w:sz w:val="21"/>
          <w:szCs w:val="21"/>
        </w:rPr>
        <w:t>communicatiemedewerker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 en een </w:t>
      </w:r>
      <w:r w:rsidRPr="00680995">
        <w:rPr>
          <w:rStyle w:val="normaltextrun"/>
          <w:rFonts w:asciiTheme="minorHAnsi" w:eastAsiaTheme="majorEastAsia" w:hAnsiTheme="minorHAnsi" w:cs="Calibri"/>
          <w:i/>
          <w:iCs/>
          <w:sz w:val="21"/>
          <w:szCs w:val="21"/>
        </w:rPr>
        <w:t>fondsenwerver</w:t>
      </w:r>
      <w:r w:rsidR="00573BDA" w:rsidRPr="00680995">
        <w:rPr>
          <w:rStyle w:val="normaltextrun"/>
          <w:rFonts w:asciiTheme="minorHAnsi" w:eastAsiaTheme="majorEastAsia" w:hAnsiTheme="minorHAnsi" w:cs="Calibri"/>
          <w:i/>
          <w:iCs/>
          <w:sz w:val="21"/>
          <w:szCs w:val="21"/>
        </w:rPr>
        <w:t xml:space="preserve"> / relatiebeheerder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. Als echte teamplayer vind jij het leuk om samen </w:t>
      </w:r>
      <w:r w:rsidR="00573BDA"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met ons 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>te brainstormen en mee te denken.</w:t>
      </w:r>
    </w:p>
    <w:p w14:paraId="2B682880" w14:textId="77777777" w:rsidR="00094C20" w:rsidRPr="00680995" w:rsidRDefault="00094C20" w:rsidP="00094C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1"/>
          <w:szCs w:val="21"/>
        </w:rPr>
      </w:pPr>
      <w:r w:rsidRPr="00680995">
        <w:rPr>
          <w:rStyle w:val="eop"/>
          <w:rFonts w:asciiTheme="minorHAnsi" w:eastAsiaTheme="majorEastAsia" w:hAnsiTheme="minorHAnsi" w:cs="Calibri"/>
          <w:sz w:val="21"/>
          <w:szCs w:val="21"/>
        </w:rPr>
        <w:t> </w:t>
      </w:r>
    </w:p>
    <w:p w14:paraId="55E69236" w14:textId="77777777" w:rsidR="00094C20" w:rsidRPr="00680995" w:rsidRDefault="00094C20" w:rsidP="00094C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1"/>
          <w:szCs w:val="21"/>
        </w:rPr>
      </w:pPr>
      <w:r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>Wie we zoeken</w:t>
      </w:r>
      <w:r w:rsidRPr="00680995">
        <w:rPr>
          <w:rStyle w:val="eop"/>
          <w:rFonts w:asciiTheme="minorHAnsi" w:eastAsiaTheme="majorEastAsia" w:hAnsiTheme="minorHAnsi" w:cs="Calibri"/>
          <w:sz w:val="21"/>
          <w:szCs w:val="21"/>
        </w:rPr>
        <w:t> </w:t>
      </w:r>
    </w:p>
    <w:p w14:paraId="29357373" w14:textId="2A14AFC3" w:rsidR="00094C20" w:rsidRPr="00680995" w:rsidRDefault="00094C20" w:rsidP="00094C2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="Calibri"/>
          <w:sz w:val="21"/>
          <w:szCs w:val="21"/>
        </w:rPr>
      </w:pP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Wat heb jij in huis? Je bent bevlogen, initiatiefrijk en doelgericht. Je </w:t>
      </w:r>
      <w:r w:rsidR="00D62BAC"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bent communicatief vaardig en 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>organisatorisch</w:t>
      </w:r>
      <w:r w:rsidR="00D62BAC"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 sterk.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 </w:t>
      </w:r>
      <w:r w:rsidR="000401F9"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Verder ben je </w:t>
      </w:r>
      <w:r w:rsidR="0090183C"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analytisch </w:t>
      </w:r>
      <w:r w:rsidR="000401F9"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en </w:t>
      </w:r>
      <w:r w:rsidR="00680995"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goed </w:t>
      </w:r>
      <w:r w:rsidR="00F1521D"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>in staat om data te visualiseren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>.</w:t>
      </w:r>
      <w:r w:rsidRPr="00680995">
        <w:rPr>
          <w:rStyle w:val="eop"/>
          <w:rFonts w:asciiTheme="minorHAnsi" w:eastAsiaTheme="majorEastAsia" w:hAnsiTheme="minorHAnsi" w:cs="Calibri"/>
          <w:sz w:val="21"/>
          <w:szCs w:val="21"/>
        </w:rPr>
        <w:t> </w:t>
      </w:r>
    </w:p>
    <w:p w14:paraId="1C5B9DD4" w14:textId="77777777" w:rsidR="00234A35" w:rsidRPr="00680995" w:rsidRDefault="00234A35" w:rsidP="00094C2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="Calibri"/>
          <w:sz w:val="21"/>
          <w:szCs w:val="21"/>
        </w:rPr>
      </w:pPr>
    </w:p>
    <w:p w14:paraId="6962A8BF" w14:textId="6E778829" w:rsidR="00822280" w:rsidRPr="00680995" w:rsidRDefault="00822280" w:rsidP="33378E9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Calibri"/>
          <w:sz w:val="21"/>
          <w:szCs w:val="21"/>
        </w:rPr>
      </w:pPr>
      <w:r w:rsidRPr="00680995">
        <w:rPr>
          <w:rFonts w:asciiTheme="minorHAnsi" w:hAnsiTheme="minorHAnsi" w:cs="Calibri"/>
          <w:sz w:val="21"/>
          <w:szCs w:val="21"/>
        </w:rPr>
        <w:t>Je bent christen en actief lid van een kerk</w:t>
      </w:r>
      <w:r w:rsidR="34AEB7D6" w:rsidRPr="00680995">
        <w:rPr>
          <w:rFonts w:asciiTheme="minorHAnsi" w:hAnsiTheme="minorHAnsi" w:cs="Calibri"/>
          <w:sz w:val="21"/>
          <w:szCs w:val="21"/>
        </w:rPr>
        <w:t>;</w:t>
      </w:r>
    </w:p>
    <w:p w14:paraId="31F74158" w14:textId="29473066" w:rsidR="00234A35" w:rsidRPr="00680995" w:rsidRDefault="00CA51CE" w:rsidP="00234A3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Calibri"/>
          <w:sz w:val="21"/>
          <w:szCs w:val="21"/>
        </w:rPr>
      </w:pPr>
      <w:r w:rsidRPr="00680995">
        <w:rPr>
          <w:rFonts w:asciiTheme="minorHAnsi" w:hAnsiTheme="minorHAnsi" w:cs="Calibri"/>
          <w:sz w:val="21"/>
          <w:szCs w:val="21"/>
        </w:rPr>
        <w:t>Je h</w:t>
      </w:r>
      <w:r w:rsidR="00234A35" w:rsidRPr="00680995">
        <w:rPr>
          <w:rFonts w:asciiTheme="minorHAnsi" w:hAnsiTheme="minorHAnsi" w:cs="Calibri"/>
          <w:sz w:val="21"/>
          <w:szCs w:val="21"/>
        </w:rPr>
        <w:t xml:space="preserve">ebt </w:t>
      </w:r>
      <w:r w:rsidRPr="00680995">
        <w:rPr>
          <w:rFonts w:asciiTheme="minorHAnsi" w:hAnsiTheme="minorHAnsi" w:cs="Calibri"/>
          <w:sz w:val="21"/>
          <w:szCs w:val="21"/>
        </w:rPr>
        <w:t>minimaal hbo</w:t>
      </w:r>
      <w:r w:rsidR="00234A35" w:rsidRPr="00680995">
        <w:rPr>
          <w:rFonts w:asciiTheme="minorHAnsi" w:hAnsiTheme="minorHAnsi" w:cs="Calibri"/>
          <w:sz w:val="21"/>
          <w:szCs w:val="21"/>
        </w:rPr>
        <w:t xml:space="preserve"> werk</w:t>
      </w:r>
      <w:r w:rsidR="0065632A" w:rsidRPr="00680995">
        <w:rPr>
          <w:rFonts w:asciiTheme="minorHAnsi" w:hAnsiTheme="minorHAnsi" w:cs="Calibri"/>
          <w:sz w:val="21"/>
          <w:szCs w:val="21"/>
        </w:rPr>
        <w:t>-</w:t>
      </w:r>
      <w:r w:rsidR="00234A35" w:rsidRPr="00680995">
        <w:rPr>
          <w:rFonts w:asciiTheme="minorHAnsi" w:hAnsiTheme="minorHAnsi" w:cs="Calibri"/>
          <w:sz w:val="21"/>
          <w:szCs w:val="21"/>
        </w:rPr>
        <w:t xml:space="preserve"> en denkniveau;</w:t>
      </w:r>
    </w:p>
    <w:p w14:paraId="21A4F177" w14:textId="5AEE7371" w:rsidR="00234A35" w:rsidRPr="00680995" w:rsidRDefault="00225008" w:rsidP="00234A3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Calibri"/>
          <w:sz w:val="21"/>
          <w:szCs w:val="21"/>
        </w:rPr>
      </w:pPr>
      <w:r w:rsidRPr="00680995">
        <w:rPr>
          <w:rFonts w:asciiTheme="minorHAnsi" w:hAnsiTheme="minorHAnsi" w:cs="Calibri"/>
          <w:sz w:val="21"/>
          <w:szCs w:val="21"/>
        </w:rPr>
        <w:t xml:space="preserve">Je hebt </w:t>
      </w:r>
      <w:r w:rsidR="000B199B" w:rsidRPr="00680995">
        <w:rPr>
          <w:rFonts w:asciiTheme="minorHAnsi" w:hAnsiTheme="minorHAnsi" w:cs="Calibri"/>
          <w:sz w:val="21"/>
          <w:szCs w:val="21"/>
        </w:rPr>
        <w:t xml:space="preserve">minimaal 5 jaar </w:t>
      </w:r>
      <w:r w:rsidR="00234A35" w:rsidRPr="00680995">
        <w:rPr>
          <w:rFonts w:asciiTheme="minorHAnsi" w:hAnsiTheme="minorHAnsi" w:cs="Calibri"/>
          <w:sz w:val="21"/>
          <w:szCs w:val="21"/>
        </w:rPr>
        <w:t>ervaring op het gebied van fondsenwerving</w:t>
      </w:r>
      <w:r w:rsidRPr="00680995">
        <w:rPr>
          <w:rFonts w:asciiTheme="minorHAnsi" w:hAnsiTheme="minorHAnsi" w:cs="Calibri"/>
          <w:sz w:val="21"/>
          <w:szCs w:val="21"/>
        </w:rPr>
        <w:t>;</w:t>
      </w:r>
    </w:p>
    <w:p w14:paraId="40AAF1F4" w14:textId="2803463E" w:rsidR="00924E9B" w:rsidRPr="00680995" w:rsidRDefault="00225008" w:rsidP="33378E9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Calibri"/>
          <w:sz w:val="21"/>
          <w:szCs w:val="21"/>
        </w:rPr>
      </w:pPr>
      <w:r w:rsidRPr="00680995">
        <w:rPr>
          <w:rFonts w:asciiTheme="minorHAnsi" w:hAnsiTheme="minorHAnsi" w:cs="Calibri"/>
          <w:sz w:val="21"/>
          <w:szCs w:val="21"/>
        </w:rPr>
        <w:t>Je h</w:t>
      </w:r>
      <w:r w:rsidR="00234A35" w:rsidRPr="00680995">
        <w:rPr>
          <w:rFonts w:asciiTheme="minorHAnsi" w:hAnsiTheme="minorHAnsi" w:cs="Calibri"/>
          <w:sz w:val="21"/>
          <w:szCs w:val="21"/>
        </w:rPr>
        <w:t xml:space="preserve">ebt ervaring in het werken met een </w:t>
      </w:r>
      <w:r w:rsidRPr="00680995">
        <w:rPr>
          <w:rFonts w:asciiTheme="minorHAnsi" w:hAnsiTheme="minorHAnsi" w:cs="Calibri"/>
          <w:sz w:val="21"/>
          <w:szCs w:val="21"/>
        </w:rPr>
        <w:t>crm</w:t>
      </w:r>
      <w:r w:rsidR="00234A35" w:rsidRPr="00680995">
        <w:rPr>
          <w:rFonts w:asciiTheme="minorHAnsi" w:hAnsiTheme="minorHAnsi" w:cs="Calibri"/>
          <w:sz w:val="21"/>
          <w:szCs w:val="21"/>
        </w:rPr>
        <w:t>-systeem (Salesforce is een pré)</w:t>
      </w:r>
      <w:r w:rsidR="60C3F60D" w:rsidRPr="00680995">
        <w:rPr>
          <w:rFonts w:asciiTheme="minorHAnsi" w:hAnsiTheme="minorHAnsi" w:cs="Calibri"/>
          <w:sz w:val="21"/>
          <w:szCs w:val="21"/>
        </w:rPr>
        <w:t>.</w:t>
      </w:r>
    </w:p>
    <w:p w14:paraId="029ADA5F" w14:textId="77777777" w:rsidR="00094C20" w:rsidRPr="00680995" w:rsidRDefault="00094C20" w:rsidP="00094C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1"/>
          <w:szCs w:val="21"/>
        </w:rPr>
      </w:pPr>
      <w:r w:rsidRPr="00680995">
        <w:rPr>
          <w:rStyle w:val="eop"/>
          <w:rFonts w:asciiTheme="minorHAnsi" w:eastAsiaTheme="majorEastAsia" w:hAnsiTheme="minorHAnsi" w:cs="Calibri"/>
          <w:sz w:val="21"/>
          <w:szCs w:val="21"/>
        </w:rPr>
        <w:t> </w:t>
      </w:r>
    </w:p>
    <w:p w14:paraId="09B82EF4" w14:textId="3669E5BC" w:rsidR="00094C20" w:rsidRPr="00680995" w:rsidRDefault="00094C20" w:rsidP="00094C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1"/>
          <w:szCs w:val="21"/>
        </w:rPr>
      </w:pPr>
      <w:r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>Wat biedt SDOK?</w:t>
      </w:r>
    </w:p>
    <w:p w14:paraId="79EE0235" w14:textId="13FBBC82" w:rsidR="00094C20" w:rsidRPr="00680995" w:rsidRDefault="00094C20" w:rsidP="000B199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Calibri"/>
          <w:sz w:val="21"/>
          <w:szCs w:val="21"/>
        </w:rPr>
      </w:pPr>
      <w:r w:rsidRPr="00680995">
        <w:rPr>
          <w:rFonts w:asciiTheme="minorHAnsi" w:hAnsiTheme="minorHAnsi" w:cs="Calibri"/>
          <w:sz w:val="21"/>
          <w:szCs w:val="21"/>
        </w:rPr>
        <w:t>Een dynamische functie in een groeiende organisatie, met mogelijkheden om jezelf verder te ontwikkelen</w:t>
      </w:r>
      <w:r w:rsidR="0065632A" w:rsidRPr="00680995">
        <w:rPr>
          <w:rFonts w:asciiTheme="minorHAnsi" w:hAnsiTheme="minorHAnsi" w:cs="Calibri"/>
          <w:sz w:val="21"/>
          <w:szCs w:val="21"/>
        </w:rPr>
        <w:t>;</w:t>
      </w:r>
      <w:r w:rsidRPr="00680995">
        <w:rPr>
          <w:rFonts w:ascii="Arial" w:hAnsi="Arial" w:cs="Arial"/>
          <w:sz w:val="21"/>
          <w:szCs w:val="21"/>
        </w:rPr>
        <w:t> </w:t>
      </w:r>
      <w:r w:rsidRPr="00680995">
        <w:rPr>
          <w:rFonts w:ascii="Aptos" w:hAnsi="Aptos" w:cs="Aptos"/>
          <w:sz w:val="21"/>
          <w:szCs w:val="21"/>
        </w:rPr>
        <w:t> </w:t>
      </w:r>
    </w:p>
    <w:p w14:paraId="3AD7AB99" w14:textId="59D11473" w:rsidR="00094C20" w:rsidRPr="00680995" w:rsidRDefault="00094C20" w:rsidP="000B199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Calibri"/>
          <w:sz w:val="21"/>
          <w:szCs w:val="21"/>
        </w:rPr>
      </w:pPr>
      <w:r w:rsidRPr="00680995">
        <w:rPr>
          <w:rFonts w:asciiTheme="minorHAnsi" w:hAnsiTheme="minorHAnsi" w:cs="Calibri"/>
          <w:sz w:val="21"/>
          <w:szCs w:val="21"/>
        </w:rPr>
        <w:t>Een veelzijdig team van kundige en betrokken collega</w:t>
      </w:r>
      <w:r w:rsidR="0065632A" w:rsidRPr="00680995">
        <w:rPr>
          <w:rFonts w:asciiTheme="minorHAnsi" w:hAnsiTheme="minorHAnsi" w:cs="Calibri"/>
          <w:sz w:val="21"/>
          <w:szCs w:val="21"/>
        </w:rPr>
        <w:t>’</w:t>
      </w:r>
      <w:r w:rsidRPr="00680995">
        <w:rPr>
          <w:rFonts w:asciiTheme="minorHAnsi" w:hAnsiTheme="minorHAnsi" w:cs="Calibri"/>
          <w:sz w:val="21"/>
          <w:szCs w:val="21"/>
        </w:rPr>
        <w:t>s en een informele werksfeer</w:t>
      </w:r>
      <w:r w:rsidR="0065632A" w:rsidRPr="00680995">
        <w:rPr>
          <w:rFonts w:asciiTheme="minorHAnsi" w:hAnsiTheme="minorHAnsi" w:cs="Calibri"/>
          <w:sz w:val="21"/>
          <w:szCs w:val="21"/>
        </w:rPr>
        <w:t>;</w:t>
      </w:r>
      <w:r w:rsidRPr="00680995">
        <w:rPr>
          <w:rFonts w:ascii="Arial" w:hAnsi="Arial" w:cs="Arial"/>
          <w:sz w:val="21"/>
          <w:szCs w:val="21"/>
        </w:rPr>
        <w:t> </w:t>
      </w:r>
      <w:r w:rsidRPr="00680995">
        <w:rPr>
          <w:rFonts w:ascii="Aptos" w:hAnsi="Aptos" w:cs="Aptos"/>
          <w:sz w:val="21"/>
          <w:szCs w:val="21"/>
        </w:rPr>
        <w:t> </w:t>
      </w:r>
    </w:p>
    <w:p w14:paraId="7EDEDCFA" w14:textId="046E3514" w:rsidR="00094C20" w:rsidRPr="00680995" w:rsidRDefault="00094C20" w:rsidP="000B199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Calibri"/>
          <w:sz w:val="21"/>
          <w:szCs w:val="21"/>
        </w:rPr>
      </w:pPr>
      <w:r w:rsidRPr="00680995">
        <w:rPr>
          <w:rFonts w:asciiTheme="minorHAnsi" w:hAnsiTheme="minorHAnsi" w:cs="Calibri"/>
          <w:sz w:val="21"/>
          <w:szCs w:val="21"/>
        </w:rPr>
        <w:t xml:space="preserve">Een inschaling in schaal 8 </w:t>
      </w:r>
      <w:r w:rsidR="002E4D7D" w:rsidRPr="00680995">
        <w:rPr>
          <w:rFonts w:asciiTheme="minorHAnsi" w:hAnsiTheme="minorHAnsi" w:cs="Calibri"/>
          <w:sz w:val="21"/>
          <w:szCs w:val="21"/>
        </w:rPr>
        <w:t>R</w:t>
      </w:r>
      <w:r w:rsidRPr="00680995">
        <w:rPr>
          <w:rFonts w:asciiTheme="minorHAnsi" w:hAnsiTheme="minorHAnsi" w:cs="Calibri"/>
          <w:sz w:val="21"/>
          <w:szCs w:val="21"/>
        </w:rPr>
        <w:t>ijksoverheid</w:t>
      </w:r>
      <w:r w:rsidR="00F81908" w:rsidRPr="00680995">
        <w:rPr>
          <w:rFonts w:asciiTheme="minorHAnsi" w:hAnsiTheme="minorHAnsi" w:cs="Calibri"/>
          <w:sz w:val="21"/>
          <w:szCs w:val="21"/>
        </w:rPr>
        <w:t>,</w:t>
      </w:r>
      <w:r w:rsidR="001B4846" w:rsidRPr="00680995">
        <w:rPr>
          <w:rFonts w:asciiTheme="minorHAnsi" w:hAnsiTheme="minorHAnsi" w:cs="Calibri"/>
          <w:sz w:val="21"/>
          <w:szCs w:val="21"/>
        </w:rPr>
        <w:t xml:space="preserve"> afhankelijk van je kennis, ervaring en opleiding</w:t>
      </w:r>
      <w:r w:rsidR="004902D4" w:rsidRPr="00680995">
        <w:rPr>
          <w:rFonts w:asciiTheme="minorHAnsi" w:hAnsiTheme="minorHAnsi" w:cs="Calibri"/>
          <w:sz w:val="21"/>
          <w:szCs w:val="21"/>
        </w:rPr>
        <w:t>,</w:t>
      </w:r>
      <w:r w:rsidR="00BB1412" w:rsidRPr="00680995">
        <w:rPr>
          <w:rFonts w:asciiTheme="minorHAnsi" w:hAnsiTheme="minorHAnsi" w:cs="Calibri"/>
          <w:sz w:val="21"/>
          <w:szCs w:val="21"/>
        </w:rPr>
        <w:t xml:space="preserve"> met mogelijkheid tot doorgroeien</w:t>
      </w:r>
      <w:r w:rsidR="0065632A" w:rsidRPr="00680995">
        <w:rPr>
          <w:rFonts w:asciiTheme="minorHAnsi" w:hAnsiTheme="minorHAnsi" w:cs="Calibri"/>
          <w:sz w:val="21"/>
          <w:szCs w:val="21"/>
        </w:rPr>
        <w:t>;</w:t>
      </w:r>
      <w:r w:rsidRPr="00680995">
        <w:rPr>
          <w:rFonts w:ascii="Arial" w:hAnsi="Arial" w:cs="Arial"/>
          <w:sz w:val="21"/>
          <w:szCs w:val="21"/>
        </w:rPr>
        <w:t> </w:t>
      </w:r>
      <w:r w:rsidRPr="00680995">
        <w:rPr>
          <w:rFonts w:ascii="Aptos" w:hAnsi="Aptos" w:cs="Aptos"/>
          <w:sz w:val="21"/>
          <w:szCs w:val="21"/>
        </w:rPr>
        <w:t> </w:t>
      </w:r>
    </w:p>
    <w:p w14:paraId="564B45E6" w14:textId="4F6CF40A" w:rsidR="00090BFC" w:rsidRPr="00680995" w:rsidRDefault="00094C20" w:rsidP="33378E9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Calibri"/>
          <w:sz w:val="21"/>
          <w:szCs w:val="21"/>
        </w:rPr>
      </w:pPr>
      <w:r w:rsidRPr="00680995">
        <w:rPr>
          <w:rFonts w:asciiTheme="minorHAnsi" w:hAnsiTheme="minorHAnsi" w:cs="Calibri"/>
          <w:sz w:val="21"/>
          <w:szCs w:val="21"/>
        </w:rPr>
        <w:t>Een jaarcontract, met perspectief op een vast contract</w:t>
      </w:r>
      <w:r w:rsidR="33BAC60A" w:rsidRPr="00680995">
        <w:rPr>
          <w:rFonts w:asciiTheme="minorHAnsi" w:hAnsiTheme="minorHAnsi" w:cs="Calibri"/>
          <w:sz w:val="21"/>
          <w:szCs w:val="21"/>
        </w:rPr>
        <w:t>;</w:t>
      </w:r>
    </w:p>
    <w:p w14:paraId="53C44351" w14:textId="143AA9C5" w:rsidR="00090BFC" w:rsidRPr="00680995" w:rsidRDefault="00090BFC" w:rsidP="33378E9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Calibri"/>
          <w:sz w:val="21"/>
          <w:szCs w:val="21"/>
        </w:rPr>
      </w:pPr>
      <w:r w:rsidRPr="00680995">
        <w:rPr>
          <w:rFonts w:asciiTheme="minorHAnsi" w:eastAsiaTheme="majorEastAsia" w:hAnsiTheme="minorHAnsi" w:cs="Calibri"/>
          <w:sz w:val="21"/>
          <w:szCs w:val="21"/>
        </w:rPr>
        <w:t>De mogelijkheid en faciliteiten om (deels) thuis te werken</w:t>
      </w:r>
      <w:r w:rsidR="5E194ED9" w:rsidRPr="00680995">
        <w:rPr>
          <w:rFonts w:asciiTheme="minorHAnsi" w:eastAsiaTheme="majorEastAsia" w:hAnsiTheme="minorHAnsi" w:cs="Calibri"/>
          <w:sz w:val="21"/>
          <w:szCs w:val="21"/>
        </w:rPr>
        <w:t>;</w:t>
      </w:r>
    </w:p>
    <w:p w14:paraId="42E11573" w14:textId="77777777" w:rsidR="00094C20" w:rsidRPr="00680995" w:rsidRDefault="00094C20" w:rsidP="00094C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"/>
          <w:sz w:val="21"/>
          <w:szCs w:val="21"/>
        </w:rPr>
      </w:pPr>
      <w:r w:rsidRPr="00680995">
        <w:rPr>
          <w:rStyle w:val="normaltextrun"/>
          <w:rFonts w:ascii="Arial" w:eastAsiaTheme="majorEastAsia" w:hAnsi="Arial" w:cs="Arial"/>
          <w:sz w:val="21"/>
          <w:szCs w:val="21"/>
        </w:rPr>
        <w:t> </w:t>
      </w:r>
      <w:r w:rsidRPr="00680995">
        <w:rPr>
          <w:rStyle w:val="eop"/>
          <w:rFonts w:asciiTheme="minorHAnsi" w:eastAsiaTheme="majorEastAsia" w:hAnsiTheme="minorHAnsi" w:cs="Calibri"/>
          <w:sz w:val="21"/>
          <w:szCs w:val="21"/>
        </w:rPr>
        <w:t> </w:t>
      </w:r>
    </w:p>
    <w:p w14:paraId="5000A229" w14:textId="77777777" w:rsidR="00094C20" w:rsidRPr="00680995" w:rsidRDefault="00094C20" w:rsidP="00094C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1"/>
          <w:szCs w:val="21"/>
        </w:rPr>
      </w:pPr>
      <w:r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>Reageren</w:t>
      </w:r>
      <w:r w:rsidRPr="00680995">
        <w:rPr>
          <w:rStyle w:val="normaltextrun"/>
          <w:rFonts w:ascii="Arial" w:eastAsiaTheme="majorEastAsia" w:hAnsi="Arial" w:cs="Arial"/>
          <w:sz w:val="21"/>
          <w:szCs w:val="21"/>
        </w:rPr>
        <w:t> </w:t>
      </w:r>
      <w:r w:rsidRPr="00680995">
        <w:rPr>
          <w:rStyle w:val="eop"/>
          <w:rFonts w:asciiTheme="minorHAnsi" w:eastAsiaTheme="majorEastAsia" w:hAnsiTheme="minorHAnsi" w:cs="Calibri"/>
          <w:sz w:val="21"/>
          <w:szCs w:val="21"/>
        </w:rPr>
        <w:t> </w:t>
      </w:r>
    </w:p>
    <w:p w14:paraId="4359E060" w14:textId="0543BF98" w:rsidR="00094C20" w:rsidRPr="00680995" w:rsidRDefault="00094C20" w:rsidP="5B7A55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sz w:val="21"/>
          <w:szCs w:val="21"/>
        </w:rPr>
      </w:pPr>
      <w:r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 xml:space="preserve">Enthousiast geworden? Stuur ons </w:t>
      </w:r>
      <w:r w:rsidR="00442945"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 xml:space="preserve">vóór 6 mei </w:t>
      </w:r>
      <w:r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 xml:space="preserve">je </w:t>
      </w:r>
      <w:r w:rsidR="00FB4A85"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 xml:space="preserve">motivatiebrief en CV </w:t>
      </w:r>
      <w:r w:rsidRPr="00680995">
        <w:rPr>
          <w:rStyle w:val="normaltextrun"/>
          <w:rFonts w:asciiTheme="minorHAnsi" w:eastAsiaTheme="majorEastAsia" w:hAnsiTheme="minorHAnsi" w:cs="Calibri"/>
          <w:b/>
          <w:bCs/>
          <w:sz w:val="21"/>
          <w:szCs w:val="21"/>
        </w:rPr>
        <w:t xml:space="preserve">via </w:t>
      </w:r>
      <w:hyperlink r:id="rId9">
        <w:r w:rsidRPr="00680995">
          <w:rPr>
            <w:rStyle w:val="normaltextrun"/>
            <w:rFonts w:asciiTheme="minorHAnsi" w:eastAsiaTheme="majorEastAsia" w:hAnsiTheme="minorHAnsi" w:cs="Calibri"/>
            <w:b/>
            <w:bCs/>
            <w:color w:val="0000FF"/>
            <w:sz w:val="21"/>
            <w:szCs w:val="21"/>
            <w:u w:val="single"/>
          </w:rPr>
          <w:t>vacatures@sdok.nl</w:t>
        </w:r>
      </w:hyperlink>
      <w:r w:rsidR="001E0D7C" w:rsidRPr="00680995">
        <w:rPr>
          <w:rStyle w:val="normaltextrun"/>
          <w:rFonts w:asciiTheme="minorHAnsi" w:eastAsiaTheme="majorEastAsia" w:hAnsiTheme="minorHAnsi" w:cs="Calibri"/>
          <w:b/>
          <w:bCs/>
          <w:color w:val="0000FF"/>
          <w:sz w:val="21"/>
          <w:szCs w:val="21"/>
        </w:rPr>
        <w:t xml:space="preserve">. </w:t>
      </w:r>
      <w:r w:rsidRPr="00680995">
        <w:rPr>
          <w:rStyle w:val="eop"/>
          <w:rFonts w:asciiTheme="minorHAnsi" w:eastAsiaTheme="majorEastAsia" w:hAnsiTheme="minorHAnsi" w:cs="Calibri"/>
          <w:b/>
          <w:bCs/>
          <w:sz w:val="21"/>
          <w:szCs w:val="21"/>
        </w:rPr>
        <w:t> </w:t>
      </w:r>
    </w:p>
    <w:p w14:paraId="622CE593" w14:textId="5C4BD8C3" w:rsidR="00286F7F" w:rsidRPr="000B199B" w:rsidRDefault="00094C20" w:rsidP="000B1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Voor meer informatie kun je contact opnemen met </w:t>
      </w:r>
      <w:r w:rsidR="0044461F"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Timo Heijstek 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>(</w:t>
      </w:r>
      <w:r w:rsidR="0044461F"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>manager Communicatie &amp; Fondsenwerving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>), via 06-</w:t>
      </w:r>
      <w:r w:rsidR="00064F94"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>38168422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. De eerste ronde van sollicitatiegesprekken vindt plaats op </w:t>
      </w:r>
      <w:r w:rsidR="01B8A444"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>21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 en </w:t>
      </w:r>
      <w:r w:rsidR="17849178"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>23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 xml:space="preserve"> </w:t>
      </w:r>
      <w:r w:rsidR="00234A35"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>mei</w:t>
      </w:r>
      <w:r w:rsidRPr="00680995">
        <w:rPr>
          <w:rStyle w:val="normaltextrun"/>
          <w:rFonts w:asciiTheme="minorHAnsi" w:eastAsiaTheme="majorEastAsia" w:hAnsiTheme="minorHAnsi" w:cs="Calibri"/>
          <w:sz w:val="21"/>
          <w:szCs w:val="21"/>
        </w:rPr>
        <w:t>.</w:t>
      </w:r>
      <w:r w:rsidRPr="00680995">
        <w:rPr>
          <w:rStyle w:val="eop"/>
          <w:rFonts w:asciiTheme="minorHAnsi" w:eastAsiaTheme="majorEastAsia" w:hAnsiTheme="minorHAnsi" w:cs="Calibri"/>
          <w:sz w:val="21"/>
          <w:szCs w:val="21"/>
        </w:rPr>
        <w:t> </w:t>
      </w:r>
      <w:r w:rsidR="008E5931" w:rsidRPr="00680995">
        <w:rPr>
          <w:rStyle w:val="eop"/>
          <w:rFonts w:asciiTheme="minorHAnsi" w:eastAsiaTheme="majorEastAsia" w:hAnsiTheme="minorHAnsi" w:cs="Calibri"/>
          <w:sz w:val="21"/>
          <w:szCs w:val="21"/>
        </w:rPr>
        <w:t xml:space="preserve">Een assessment kan onderdeel </w:t>
      </w:r>
      <w:r w:rsidR="00110B02" w:rsidRPr="00680995">
        <w:rPr>
          <w:rStyle w:val="eop"/>
          <w:rFonts w:asciiTheme="minorHAnsi" w:eastAsiaTheme="majorEastAsia" w:hAnsiTheme="minorHAnsi" w:cs="Calibri"/>
          <w:sz w:val="21"/>
          <w:szCs w:val="21"/>
        </w:rPr>
        <w:t>uitmaken van de sollicitatiepro</w:t>
      </w:r>
      <w:r w:rsidR="00110B02">
        <w:rPr>
          <w:rStyle w:val="eop"/>
          <w:rFonts w:ascii="Calibri" w:eastAsiaTheme="majorEastAsia" w:hAnsi="Calibri" w:cs="Calibri"/>
          <w:sz w:val="21"/>
          <w:szCs w:val="21"/>
        </w:rPr>
        <w:t>cedure.</w:t>
      </w:r>
    </w:p>
    <w:sectPr w:rsidR="00286F7F" w:rsidRPr="000B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B36F7"/>
    <w:multiLevelType w:val="multilevel"/>
    <w:tmpl w:val="D43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9F67FE"/>
    <w:multiLevelType w:val="multilevel"/>
    <w:tmpl w:val="AB462904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4B6097"/>
    <w:multiLevelType w:val="hybridMultilevel"/>
    <w:tmpl w:val="BC848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43B05"/>
    <w:multiLevelType w:val="multilevel"/>
    <w:tmpl w:val="EB9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6411800">
    <w:abstractNumId w:val="1"/>
  </w:num>
  <w:num w:numId="2" w16cid:durableId="742143526">
    <w:abstractNumId w:val="3"/>
  </w:num>
  <w:num w:numId="3" w16cid:durableId="1206917156">
    <w:abstractNumId w:val="2"/>
  </w:num>
  <w:num w:numId="4" w16cid:durableId="165147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20"/>
    <w:rsid w:val="00034EAA"/>
    <w:rsid w:val="000401F9"/>
    <w:rsid w:val="000444BA"/>
    <w:rsid w:val="00064F94"/>
    <w:rsid w:val="00065FCA"/>
    <w:rsid w:val="00090BFC"/>
    <w:rsid w:val="00094C20"/>
    <w:rsid w:val="000B09BD"/>
    <w:rsid w:val="000B199B"/>
    <w:rsid w:val="000D1D6D"/>
    <w:rsid w:val="000E40E0"/>
    <w:rsid w:val="000F7AC5"/>
    <w:rsid w:val="00110B02"/>
    <w:rsid w:val="00123CD7"/>
    <w:rsid w:val="001429E3"/>
    <w:rsid w:val="0015219F"/>
    <w:rsid w:val="001655E8"/>
    <w:rsid w:val="001B4846"/>
    <w:rsid w:val="001E0D7C"/>
    <w:rsid w:val="001F771C"/>
    <w:rsid w:val="00225008"/>
    <w:rsid w:val="00234A35"/>
    <w:rsid w:val="00286F7F"/>
    <w:rsid w:val="002C4987"/>
    <w:rsid w:val="002C5298"/>
    <w:rsid w:val="002E4D7D"/>
    <w:rsid w:val="00442945"/>
    <w:rsid w:val="0044461F"/>
    <w:rsid w:val="004902D4"/>
    <w:rsid w:val="004C4E83"/>
    <w:rsid w:val="004D4A6D"/>
    <w:rsid w:val="00517BC0"/>
    <w:rsid w:val="0053520A"/>
    <w:rsid w:val="00573BDA"/>
    <w:rsid w:val="0065632A"/>
    <w:rsid w:val="00680995"/>
    <w:rsid w:val="007B7575"/>
    <w:rsid w:val="008123E5"/>
    <w:rsid w:val="00822280"/>
    <w:rsid w:val="008D096E"/>
    <w:rsid w:val="008E5931"/>
    <w:rsid w:val="0090183C"/>
    <w:rsid w:val="00924E9B"/>
    <w:rsid w:val="00925942"/>
    <w:rsid w:val="00956B15"/>
    <w:rsid w:val="00A30011"/>
    <w:rsid w:val="00A447D9"/>
    <w:rsid w:val="00B91F8B"/>
    <w:rsid w:val="00BB1412"/>
    <w:rsid w:val="00C06123"/>
    <w:rsid w:val="00CA51CE"/>
    <w:rsid w:val="00D1572A"/>
    <w:rsid w:val="00D62BAC"/>
    <w:rsid w:val="00DB2FD7"/>
    <w:rsid w:val="00DB7458"/>
    <w:rsid w:val="00DC570D"/>
    <w:rsid w:val="00E071C9"/>
    <w:rsid w:val="00E27042"/>
    <w:rsid w:val="00EE6B6E"/>
    <w:rsid w:val="00EF78C1"/>
    <w:rsid w:val="00F1521D"/>
    <w:rsid w:val="00F405C2"/>
    <w:rsid w:val="00F7769F"/>
    <w:rsid w:val="00F81908"/>
    <w:rsid w:val="00FA4315"/>
    <w:rsid w:val="00FB4A85"/>
    <w:rsid w:val="00FC77A4"/>
    <w:rsid w:val="01B8A444"/>
    <w:rsid w:val="17849178"/>
    <w:rsid w:val="2D47EF84"/>
    <w:rsid w:val="30685C20"/>
    <w:rsid w:val="33378E90"/>
    <w:rsid w:val="33BAC60A"/>
    <w:rsid w:val="34AEB7D6"/>
    <w:rsid w:val="40E2B52B"/>
    <w:rsid w:val="4C0E9D55"/>
    <w:rsid w:val="4EC2F80C"/>
    <w:rsid w:val="5B7A55D1"/>
    <w:rsid w:val="5E194ED9"/>
    <w:rsid w:val="60C3F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A85C"/>
  <w15:docId w15:val="{89365420-98C6-49C5-AD40-749EEAE8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C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C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C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C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C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C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C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C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C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C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C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C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C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C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C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C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C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C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4C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C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4C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4C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4C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4C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4C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C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C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4C20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09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094C20"/>
  </w:style>
  <w:style w:type="character" w:customStyle="1" w:styleId="scxw156865071">
    <w:name w:val="scxw156865071"/>
    <w:basedOn w:val="DefaultParagraphFont"/>
    <w:rsid w:val="00094C20"/>
  </w:style>
  <w:style w:type="character" w:customStyle="1" w:styleId="eop">
    <w:name w:val="eop"/>
    <w:basedOn w:val="DefaultParagraphFont"/>
    <w:rsid w:val="00094C20"/>
  </w:style>
  <w:style w:type="character" w:styleId="CommentReference">
    <w:name w:val="annotation reference"/>
    <w:basedOn w:val="DefaultParagraphFont"/>
    <w:uiPriority w:val="99"/>
    <w:semiHidden/>
    <w:unhideWhenUsed/>
    <w:rsid w:val="00234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A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acatures@sdok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83BFF306C1949A4290B4DC5BC5A47" ma:contentTypeVersion="16" ma:contentTypeDescription="Een nieuw document maken." ma:contentTypeScope="" ma:versionID="8b5154f75dd097f0430fe5c12053d5b0">
  <xsd:schema xmlns:xsd="http://www.w3.org/2001/XMLSchema" xmlns:xs="http://www.w3.org/2001/XMLSchema" xmlns:p="http://schemas.microsoft.com/office/2006/metadata/properties" xmlns:ns2="ef3219a6-45a8-45ed-9d47-e3820b8f5b51" xmlns:ns3="0c181e61-fd4c-49c3-925b-0cdf9307a99c" targetNamespace="http://schemas.microsoft.com/office/2006/metadata/properties" ma:root="true" ma:fieldsID="b714ea62ce0f49e771ae411fc3e4531e" ns2:_="" ns3:_="">
    <xsd:import namespace="ef3219a6-45a8-45ed-9d47-e3820b8f5b51"/>
    <xsd:import namespace="0c181e61-fd4c-49c3-925b-0cdf9307a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219a6-45a8-45ed-9d47-e3820b8f5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114769c-6ebc-4745-bfc8-e1cb87dd9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81e61-fd4c-49c3-925b-0cdf9307a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9120b99-3a77-4bca-88aa-e56372a129c7}" ma:internalName="TaxCatchAll" ma:showField="CatchAllData" ma:web="0c181e61-fd4c-49c3-925b-0cdf9307a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219a6-45a8-45ed-9d47-e3820b8f5b51">
      <Terms xmlns="http://schemas.microsoft.com/office/infopath/2007/PartnerControls"/>
    </lcf76f155ced4ddcb4097134ff3c332f>
    <TaxCatchAll xmlns="0c181e61-fd4c-49c3-925b-0cdf9307a99c" xsi:nil="true"/>
  </documentManagement>
</p:properties>
</file>

<file path=customXml/itemProps1.xml><?xml version="1.0" encoding="utf-8"?>
<ds:datastoreItem xmlns:ds="http://schemas.openxmlformats.org/officeDocument/2006/customXml" ds:itemID="{004A4F13-3B7B-4D7E-93E6-1C1F9D454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219a6-45a8-45ed-9d47-e3820b8f5b51"/>
    <ds:schemaRef ds:uri="0c181e61-fd4c-49c3-925b-0cdf9307a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8312F-C6C1-4FBF-90D9-5EB78DE56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F3BC94-46A1-4887-AA60-4E3AF593B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106BA-1AF4-406D-8B4F-EA21DCB8632A}">
  <ds:schemaRefs>
    <ds:schemaRef ds:uri="http://schemas.microsoft.com/office/2006/metadata/properties"/>
    <ds:schemaRef ds:uri="http://schemas.microsoft.com/office/infopath/2007/PartnerControls"/>
    <ds:schemaRef ds:uri="ef3219a6-45a8-45ed-9d47-e3820b8f5b51"/>
    <ds:schemaRef ds:uri="0c181e61-fd4c-49c3-925b-0cdf9307a9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2535</Characters>
  <Application>Microsoft Office Word</Application>
  <DocSecurity>4</DocSecurity>
  <Lines>21</Lines>
  <Paragraphs>5</Paragraphs>
  <ScaleCrop>false</ScaleCrop>
  <Company/>
  <LinksUpToDate>false</LinksUpToDate>
  <CharactersWithSpaces>2974</CharactersWithSpaces>
  <SharedDoc>false</SharedDoc>
  <HLinks>
    <vt:vector size="6" baseType="variant"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mailto:vacatures@sdok.nl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Heijstek | SDOK</dc:creator>
  <cp:keywords/>
  <dc:description/>
  <cp:lastModifiedBy>Timo Heijstek | SDOK</cp:lastModifiedBy>
  <cp:revision>15</cp:revision>
  <dcterms:created xsi:type="dcterms:W3CDTF">2024-04-08T18:50:00Z</dcterms:created>
  <dcterms:modified xsi:type="dcterms:W3CDTF">2024-04-08T20:28:00Z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0x010100ACC83BFF306C1949A4290B4DC5BC5A47</vt:lpwstr>
  </property>
  <property fmtid="{D5CDD505-2E9C-101B-9397-08002B2CF9AE}" pid="3" name="MediaServiceImageTags">
    <vt:lpwstr/>
  </property>
</Properties>
</file>